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38" w:rsidRPr="006D4538" w:rsidRDefault="006D4538" w:rsidP="00AA0CDE">
      <w:pPr>
        <w:spacing w:after="0"/>
        <w:jc w:val="center"/>
        <w:rPr>
          <w:rFonts w:ascii="Times New Roman" w:hAnsi="Times New Roman"/>
          <w:szCs w:val="24"/>
        </w:rPr>
      </w:pPr>
      <w:proofErr w:type="spellStart"/>
      <w:r w:rsidRPr="006D4538">
        <w:rPr>
          <w:rFonts w:ascii="Times New Roman" w:hAnsi="Times New Roman"/>
          <w:b/>
          <w:bCs/>
          <w:szCs w:val="24"/>
        </w:rPr>
        <w:t>Előterjesztés</w:t>
      </w:r>
      <w:proofErr w:type="spellEnd"/>
      <w:r w:rsidRPr="006D4538">
        <w:rPr>
          <w:rFonts w:ascii="Times New Roman" w:hAnsi="Times New Roman"/>
          <w:b/>
          <w:bCs/>
          <w:szCs w:val="24"/>
        </w:rPr>
        <w:t xml:space="preserve"> a </w:t>
      </w:r>
      <w:proofErr w:type="spellStart"/>
      <w:r w:rsidRPr="006D4538">
        <w:rPr>
          <w:rFonts w:ascii="Times New Roman" w:hAnsi="Times New Roman"/>
          <w:b/>
          <w:bCs/>
          <w:szCs w:val="24"/>
        </w:rPr>
        <w:t>Képviselő-testület</w:t>
      </w:r>
      <w:proofErr w:type="spellEnd"/>
      <w:r w:rsidRPr="006D4538">
        <w:rPr>
          <w:rFonts w:ascii="Times New Roman" w:hAnsi="Times New Roman"/>
          <w:b/>
          <w:bCs/>
          <w:szCs w:val="24"/>
        </w:rPr>
        <w:t xml:space="preserve"> </w:t>
      </w:r>
    </w:p>
    <w:p w:rsidR="006D4538" w:rsidRPr="006D4538" w:rsidRDefault="006D4538" w:rsidP="00AA0CDE">
      <w:pPr>
        <w:spacing w:after="0"/>
        <w:ind w:left="2124" w:hanging="2124"/>
        <w:jc w:val="center"/>
        <w:rPr>
          <w:rFonts w:ascii="Times New Roman" w:hAnsi="Times New Roman"/>
          <w:b/>
          <w:bCs/>
          <w:szCs w:val="24"/>
        </w:rPr>
      </w:pPr>
      <w:r w:rsidRPr="006D4538">
        <w:rPr>
          <w:rFonts w:ascii="Times New Roman" w:hAnsi="Times New Roman"/>
          <w:b/>
          <w:bCs/>
          <w:szCs w:val="24"/>
        </w:rPr>
        <w:t xml:space="preserve">2016. </w:t>
      </w:r>
      <w:proofErr w:type="spellStart"/>
      <w:proofErr w:type="gramStart"/>
      <w:r w:rsidRPr="006D4538">
        <w:rPr>
          <w:rFonts w:ascii="Times New Roman" w:hAnsi="Times New Roman"/>
          <w:b/>
          <w:bCs/>
          <w:szCs w:val="24"/>
        </w:rPr>
        <w:t>július</w:t>
      </w:r>
      <w:proofErr w:type="spellEnd"/>
      <w:proofErr w:type="gramEnd"/>
      <w:r w:rsidRPr="006D4538">
        <w:rPr>
          <w:rFonts w:ascii="Times New Roman" w:hAnsi="Times New Roman"/>
          <w:b/>
          <w:bCs/>
          <w:szCs w:val="24"/>
        </w:rPr>
        <w:t xml:space="preserve"> 11-én </w:t>
      </w:r>
      <w:proofErr w:type="spellStart"/>
      <w:r w:rsidRPr="006D4538">
        <w:rPr>
          <w:rFonts w:ascii="Times New Roman" w:hAnsi="Times New Roman"/>
          <w:b/>
          <w:bCs/>
          <w:szCs w:val="24"/>
        </w:rPr>
        <w:t>tartandó</w:t>
      </w:r>
      <w:proofErr w:type="spellEnd"/>
      <w:r w:rsidRPr="006D4538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D4538">
        <w:rPr>
          <w:rFonts w:ascii="Times New Roman" w:hAnsi="Times New Roman"/>
          <w:b/>
          <w:bCs/>
          <w:szCs w:val="24"/>
        </w:rPr>
        <w:t>ülésének</w:t>
      </w:r>
      <w:proofErr w:type="spellEnd"/>
      <w:r w:rsidRPr="006D4538">
        <w:rPr>
          <w:rFonts w:ascii="Times New Roman" w:hAnsi="Times New Roman"/>
          <w:b/>
          <w:bCs/>
          <w:szCs w:val="24"/>
        </w:rPr>
        <w:t xml:space="preserve"> 3. </w:t>
      </w:r>
      <w:proofErr w:type="spellStart"/>
      <w:proofErr w:type="gramStart"/>
      <w:r w:rsidRPr="006D4538">
        <w:rPr>
          <w:rFonts w:ascii="Times New Roman" w:hAnsi="Times New Roman"/>
          <w:b/>
          <w:bCs/>
          <w:szCs w:val="24"/>
        </w:rPr>
        <w:t>napirendi</w:t>
      </w:r>
      <w:proofErr w:type="spellEnd"/>
      <w:proofErr w:type="gramEnd"/>
      <w:r w:rsidRPr="006D4538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Pr="006D4538">
        <w:rPr>
          <w:rFonts w:ascii="Times New Roman" w:hAnsi="Times New Roman"/>
          <w:b/>
          <w:bCs/>
          <w:szCs w:val="24"/>
        </w:rPr>
        <w:t>pontjához</w:t>
      </w:r>
      <w:proofErr w:type="spellEnd"/>
    </w:p>
    <w:p w:rsidR="006D4538" w:rsidRPr="006D4538" w:rsidRDefault="006D4538" w:rsidP="00AA0CDE">
      <w:pPr>
        <w:pStyle w:val="Szvegtrzs2"/>
        <w:spacing w:after="0" w:line="240" w:lineRule="auto"/>
        <w:jc w:val="center"/>
        <w:rPr>
          <w:b/>
        </w:rPr>
      </w:pPr>
      <w:proofErr w:type="gramStart"/>
      <w:r w:rsidRPr="006D4538">
        <w:rPr>
          <w:b/>
        </w:rPr>
        <w:t>a</w:t>
      </w:r>
      <w:proofErr w:type="gramEnd"/>
      <w:r w:rsidRPr="006D4538">
        <w:rPr>
          <w:b/>
        </w:rPr>
        <w:t xml:space="preserve"> Nemzeti Szabadidős – Egészség Sportpark Programban való részvételről</w:t>
      </w:r>
    </w:p>
    <w:p w:rsidR="006D4538" w:rsidRDefault="006D4538" w:rsidP="006D4538">
      <w:pPr>
        <w:rPr>
          <w:rFonts w:ascii="Times New Roman" w:eastAsia="Calibri" w:hAnsi="Times New Roman"/>
          <w:color w:val="000000"/>
          <w:szCs w:val="24"/>
          <w:lang w:val="hu-HU" w:eastAsia="hu-HU"/>
        </w:rPr>
      </w:pPr>
    </w:p>
    <w:p w:rsidR="006D4538" w:rsidRPr="00AA0CDE" w:rsidRDefault="006D4538" w:rsidP="00527504">
      <w:pPr>
        <w:spacing w:after="0" w:line="240" w:lineRule="auto"/>
        <w:rPr>
          <w:rFonts w:ascii="Times New Roman" w:eastAsia="Calibri" w:hAnsi="Times New Roman"/>
          <w:b/>
          <w:color w:val="000000"/>
          <w:szCs w:val="24"/>
          <w:lang w:val="hu-HU" w:eastAsia="hu-HU"/>
        </w:rPr>
      </w:pPr>
      <w:r w:rsidRPr="00AA0CDE">
        <w:rPr>
          <w:rFonts w:ascii="Times New Roman" w:eastAsia="Calibri" w:hAnsi="Times New Roman"/>
          <w:b/>
          <w:color w:val="000000"/>
          <w:szCs w:val="24"/>
          <w:lang w:val="hu-HU" w:eastAsia="hu-HU"/>
        </w:rPr>
        <w:t>Tisztelt Képviselő-testület!</w:t>
      </w:r>
    </w:p>
    <w:p w:rsidR="006D4538" w:rsidRPr="006D4538" w:rsidRDefault="006D4538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Cs w:val="24"/>
          <w:lang w:val="hu-HU" w:eastAsia="hu-HU"/>
        </w:rPr>
      </w:pPr>
    </w:p>
    <w:p w:rsidR="006D4538" w:rsidRDefault="007F27E1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Cs w:val="24"/>
          <w:lang w:val="hu-HU" w:eastAsia="hu-HU"/>
        </w:rPr>
      </w:pP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>Önkormányzatunk</w:t>
      </w:r>
      <w:r w:rsidR="006D4538">
        <w:rPr>
          <w:rFonts w:ascii="Times New Roman" w:eastAsia="Calibri" w:hAnsi="Times New Roman"/>
          <w:color w:val="000000"/>
          <w:szCs w:val="24"/>
          <w:lang w:val="hu-HU" w:eastAsia="hu-HU"/>
        </w:rPr>
        <w:t>nak lehetősége van benyújtani</w:t>
      </w: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 pályázatát a </w:t>
      </w:r>
      <w:r w:rsidRPr="006D4538">
        <w:rPr>
          <w:rFonts w:ascii="Times New Roman" w:eastAsia="Calibri" w:hAnsi="Times New Roman"/>
          <w:szCs w:val="24"/>
          <w:lang w:val="hu-HU" w:eastAsia="hu-HU"/>
        </w:rPr>
        <w:t>NEMZETI FEJLESZTÉSI MINISZTÉRIUM</w:t>
      </w:r>
      <w:r w:rsidRPr="006D4538">
        <w:rPr>
          <w:rFonts w:ascii="Times New Roman" w:eastAsia="Calibri" w:hAnsi="Times New Roman"/>
          <w:bCs/>
          <w:szCs w:val="24"/>
          <w:lang w:val="hu-HU" w:eastAsia="hu-HU"/>
        </w:rPr>
        <w:t xml:space="preserve"> által meghirdetett Nemzeti Szabadid</w:t>
      </w:r>
      <w:r w:rsidRPr="006D4538">
        <w:rPr>
          <w:rFonts w:ascii="Times New Roman" w:eastAsia="Calibri" w:hAnsi="Times New Roman"/>
          <w:szCs w:val="24"/>
          <w:lang w:val="hu-HU" w:eastAsia="hu-HU"/>
        </w:rPr>
        <w:t>ő</w:t>
      </w:r>
      <w:r w:rsidRPr="006D4538">
        <w:rPr>
          <w:rFonts w:ascii="Times New Roman" w:eastAsia="Calibri" w:hAnsi="Times New Roman"/>
          <w:bCs/>
          <w:szCs w:val="24"/>
          <w:lang w:val="hu-HU" w:eastAsia="hu-HU"/>
        </w:rPr>
        <w:t xml:space="preserve">s – Egészség Sportpark Programban való részvételre, </w:t>
      </w:r>
      <w:r w:rsidRPr="006D4538">
        <w:rPr>
          <w:rFonts w:ascii="Times New Roman" w:eastAsia="Calibri" w:hAnsi="Times New Roman"/>
          <w:b/>
          <w:bCs/>
          <w:caps/>
          <w:szCs w:val="24"/>
          <w:lang w:val="hu-HU" w:eastAsia="hu-HU"/>
        </w:rPr>
        <w:t>Sportparkok</w:t>
      </w:r>
      <w:r w:rsidRPr="006D4538">
        <w:rPr>
          <w:rFonts w:ascii="Times New Roman" w:eastAsia="Calibri" w:hAnsi="Times New Roman"/>
          <w:b/>
          <w:bCs/>
          <w:szCs w:val="24"/>
          <w:lang w:val="hu-HU" w:eastAsia="hu-HU"/>
        </w:rPr>
        <w:t xml:space="preserve"> és </w:t>
      </w:r>
      <w:r w:rsidRPr="006D4538">
        <w:rPr>
          <w:rFonts w:ascii="Times New Roman" w:eastAsia="Calibri" w:hAnsi="Times New Roman"/>
          <w:b/>
          <w:bCs/>
          <w:caps/>
          <w:szCs w:val="24"/>
          <w:lang w:val="hu-HU" w:eastAsia="hu-HU"/>
        </w:rPr>
        <w:t>futókör</w:t>
      </w:r>
      <w:r w:rsidRPr="006D4538">
        <w:rPr>
          <w:rFonts w:ascii="Times New Roman" w:eastAsia="Calibri" w:hAnsi="Times New Roman"/>
          <w:b/>
          <w:bCs/>
          <w:szCs w:val="24"/>
          <w:lang w:val="hu-HU" w:eastAsia="hu-HU"/>
        </w:rPr>
        <w:t xml:space="preserve"> kialakítására. </w:t>
      </w:r>
    </w:p>
    <w:p w:rsidR="006D4538" w:rsidRPr="00AA0CDE" w:rsidRDefault="006D4538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16"/>
          <w:szCs w:val="16"/>
          <w:lang w:val="hu-HU" w:eastAsia="hu-HU"/>
        </w:rPr>
      </w:pPr>
    </w:p>
    <w:p w:rsidR="007F27E1" w:rsidRPr="006D4538" w:rsidRDefault="007F27E1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Cs w:val="24"/>
          <w:lang w:val="hu-HU" w:eastAsia="hu-HU"/>
        </w:rPr>
      </w:pPr>
      <w:r w:rsidRPr="006D4538">
        <w:rPr>
          <w:rFonts w:ascii="Times New Roman" w:eastAsia="Calibri" w:hAnsi="Times New Roman"/>
          <w:bCs/>
          <w:szCs w:val="24"/>
          <w:lang w:val="hu-HU" w:eastAsia="hu-HU"/>
        </w:rPr>
        <w:t>A</w:t>
      </w: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 következő létesí</w:t>
      </w:r>
      <w:r w:rsidR="006D4538">
        <w:rPr>
          <w:rFonts w:ascii="Times New Roman" w:eastAsia="Calibri" w:hAnsi="Times New Roman"/>
          <w:color w:val="000000"/>
          <w:szCs w:val="24"/>
          <w:lang w:val="hu-HU" w:eastAsia="hu-HU"/>
        </w:rPr>
        <w:t>tmények megvalósítására szeretnénk</w:t>
      </w: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 támogatást kérni: </w:t>
      </w:r>
    </w:p>
    <w:p w:rsidR="007F27E1" w:rsidRPr="00AA0CDE" w:rsidRDefault="007F27E1" w:rsidP="00AA0CD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eastAsia="Calibri" w:hAnsi="Times New Roman"/>
          <w:b/>
          <w:bCs/>
          <w:color w:val="222222"/>
          <w:sz w:val="16"/>
          <w:szCs w:val="16"/>
          <w:lang w:val="hu-HU" w:eastAsia="hu-HU"/>
        </w:rPr>
      </w:pPr>
    </w:p>
    <w:p w:rsidR="007F27E1" w:rsidRPr="006D4538" w:rsidRDefault="007F27E1" w:rsidP="00AA0CD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/>
          <w:color w:val="000000"/>
          <w:szCs w:val="24"/>
          <w:lang w:val="hu-HU" w:eastAsia="hu-HU"/>
        </w:rPr>
      </w:pPr>
      <w:r w:rsidRPr="006D4538">
        <w:rPr>
          <w:rFonts w:ascii="Times New Roman" w:eastAsia="Calibri" w:hAnsi="Times New Roman"/>
          <w:b/>
          <w:color w:val="000000"/>
          <w:szCs w:val="24"/>
          <w:lang w:val="hu-HU" w:eastAsia="hu-HU"/>
        </w:rPr>
        <w:t>1 db D típusú SPORTPARK</w:t>
      </w: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 kialakítására, amelynek minimális alapterülete 150 m</w:t>
      </w:r>
      <w:r w:rsidRPr="006D4538">
        <w:rPr>
          <w:rFonts w:ascii="Times New Roman" w:eastAsia="Calibri" w:hAnsi="Times New Roman"/>
          <w:color w:val="000000"/>
          <w:szCs w:val="24"/>
          <w:vertAlign w:val="superscript"/>
          <w:lang w:val="hu-HU" w:eastAsia="hu-HU"/>
        </w:rPr>
        <w:t>2</w:t>
      </w: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, talajburkolata gumi, a minimálisan telepítésre kerülő eszközszám 15 db. A megvalósítás tervezett helyszíne: Piliscsév, Kesztölci utca hrsz.: </w:t>
      </w:r>
      <w:r w:rsidRPr="006D4538">
        <w:rPr>
          <w:rFonts w:ascii="Times New Roman" w:eastAsia="Calibri" w:hAnsi="Times New Roman"/>
          <w:b/>
          <w:bCs/>
          <w:color w:val="C00000"/>
          <w:szCs w:val="24"/>
          <w:lang w:val="hu-HU" w:eastAsia="hu-HU"/>
        </w:rPr>
        <w:t xml:space="preserve">1340/1 </w:t>
      </w:r>
    </w:p>
    <w:p w:rsidR="007F27E1" w:rsidRPr="00AA0CDE" w:rsidRDefault="007F27E1" w:rsidP="00AA0CDE">
      <w:pPr>
        <w:autoSpaceDE w:val="0"/>
        <w:autoSpaceDN w:val="0"/>
        <w:adjustRightInd w:val="0"/>
        <w:spacing w:after="0" w:line="240" w:lineRule="auto"/>
        <w:ind w:left="426" w:hanging="284"/>
        <w:jc w:val="left"/>
        <w:rPr>
          <w:rFonts w:ascii="Times New Roman" w:eastAsia="Calibri" w:hAnsi="Times New Roman"/>
          <w:color w:val="222222"/>
          <w:sz w:val="16"/>
          <w:szCs w:val="16"/>
          <w:lang w:val="hu-HU" w:eastAsia="hu-HU"/>
        </w:rPr>
      </w:pPr>
    </w:p>
    <w:p w:rsidR="007F27E1" w:rsidRPr="006D4538" w:rsidRDefault="007F27E1" w:rsidP="00AA0CD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/>
          <w:szCs w:val="24"/>
          <w:lang w:val="hu-HU" w:eastAsia="hu-HU"/>
        </w:rPr>
      </w:pPr>
      <w:r w:rsidRPr="006D4538">
        <w:rPr>
          <w:rFonts w:ascii="Times New Roman" w:eastAsia="Calibri" w:hAnsi="Times New Roman"/>
          <w:b/>
          <w:szCs w:val="24"/>
          <w:lang w:val="hu-HU" w:eastAsia="hu-HU"/>
        </w:rPr>
        <w:t xml:space="preserve">1 db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 xml:space="preserve">400 méteres </w:t>
      </w:r>
      <w:r w:rsidRPr="006D4538">
        <w:rPr>
          <w:rFonts w:ascii="Times New Roman" w:eastAsia="Calibri" w:hAnsi="Times New Roman"/>
          <w:b/>
          <w:color w:val="222222"/>
          <w:szCs w:val="24"/>
          <w:lang w:val="hu-HU" w:eastAsia="hu-HU"/>
        </w:rPr>
        <w:t>FUTÓKÖR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 kialakítására. </w:t>
      </w: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A megvalósítás tervezett helyszíne: Piliscsév, Kesztölci utca hrsz.: </w:t>
      </w:r>
      <w:r w:rsidRPr="006D4538">
        <w:rPr>
          <w:rFonts w:ascii="Times New Roman" w:eastAsia="Calibri" w:hAnsi="Times New Roman"/>
          <w:b/>
          <w:bCs/>
          <w:color w:val="C00000"/>
          <w:szCs w:val="24"/>
          <w:lang w:val="hu-HU" w:eastAsia="hu-HU"/>
        </w:rPr>
        <w:t>1340/1</w:t>
      </w:r>
      <w:r w:rsidRPr="006D4538">
        <w:rPr>
          <w:rFonts w:ascii="Times New Roman" w:eastAsia="Calibri" w:hAnsi="Times New Roman"/>
          <w:b/>
          <w:color w:val="FF0000"/>
          <w:szCs w:val="24"/>
          <w:lang w:val="hu-HU" w:eastAsia="hu-HU"/>
        </w:rPr>
        <w:t xml:space="preserve"> </w:t>
      </w:r>
      <w:proofErr w:type="gramStart"/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A</w:t>
      </w:r>
      <w:proofErr w:type="gramEnd"/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 Futókör elhelyezésére szolgáló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>ingatlan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 azonos az igényelt sportpark helyszínével. A Futókört ugyanazon helyrajzi számon, de nem a Sportpark körül, hanem a Sportpark mellett elhelyezkedő futballpálya körül szeretnénk kialakítani. </w:t>
      </w: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A futókör megvalósításához önkormányzatunk önerő megfizetésére kötelezettséget vállal. A vállalt </w:t>
      </w:r>
      <w:r w:rsidRPr="006D4538">
        <w:rPr>
          <w:rFonts w:ascii="Times New Roman" w:eastAsia="Calibri" w:hAnsi="Times New Roman"/>
          <w:b/>
          <w:bCs/>
          <w:color w:val="000000"/>
          <w:szCs w:val="24"/>
          <w:lang w:val="hu-HU" w:eastAsia="hu-HU"/>
        </w:rPr>
        <w:t>önerő mértéke egymillió Ft + ÁFA.</w:t>
      </w:r>
    </w:p>
    <w:p w:rsidR="006D4538" w:rsidRPr="00AA0CDE" w:rsidRDefault="006D4538" w:rsidP="00AA0CDE">
      <w:pPr>
        <w:spacing w:after="0" w:line="240" w:lineRule="auto"/>
        <w:rPr>
          <w:rFonts w:ascii="Times New Roman" w:eastAsia="Calibri" w:hAnsi="Times New Roman"/>
          <w:sz w:val="16"/>
          <w:szCs w:val="16"/>
          <w:lang w:val="hu-HU" w:eastAsia="hu-HU"/>
        </w:rPr>
      </w:pPr>
    </w:p>
    <w:p w:rsidR="007F27E1" w:rsidRPr="006D4538" w:rsidRDefault="007F27E1" w:rsidP="00AA0CDE">
      <w:pPr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Calibri" w:hAnsi="Times New Roman"/>
          <w:color w:val="000000"/>
          <w:szCs w:val="24"/>
          <w:lang w:val="hu-HU" w:eastAsia="hu-HU"/>
        </w:rPr>
      </w:pP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1 db </w:t>
      </w:r>
      <w:r w:rsidRPr="006D4538">
        <w:rPr>
          <w:rFonts w:ascii="Times New Roman" w:eastAsia="Calibri" w:hAnsi="Times New Roman"/>
          <w:b/>
          <w:color w:val="000000"/>
          <w:szCs w:val="24"/>
          <w:lang w:val="hu-HU" w:eastAsia="hu-HU"/>
        </w:rPr>
        <w:t>C típusú SPORTPARK</w:t>
      </w: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 kialakítására, amelynek minimális alapterülete 90 m</w:t>
      </w:r>
      <w:r w:rsidRPr="006D4538">
        <w:rPr>
          <w:rFonts w:ascii="Times New Roman" w:eastAsia="Calibri" w:hAnsi="Times New Roman"/>
          <w:color w:val="000000"/>
          <w:szCs w:val="24"/>
          <w:vertAlign w:val="superscript"/>
          <w:lang w:val="hu-HU" w:eastAsia="hu-HU"/>
        </w:rPr>
        <w:t>2</w:t>
      </w: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, talajburkolata gumi, a minimálisan telepítésre kerülő eszközszám 8 db. A megvalósítás tervezett helyszíne: Piliscsév, Jubileum tér 1. Hrsz.: </w:t>
      </w:r>
      <w:r w:rsidR="006E47DB">
        <w:rPr>
          <w:rFonts w:ascii="Times New Roman" w:eastAsia="Calibri" w:hAnsi="Times New Roman"/>
          <w:b/>
          <w:bCs/>
          <w:color w:val="C00000"/>
          <w:szCs w:val="24"/>
          <w:lang w:val="hu-HU" w:eastAsia="hu-HU"/>
        </w:rPr>
        <w:t>280</w:t>
      </w:r>
      <w:r w:rsidRPr="006D4538">
        <w:rPr>
          <w:rFonts w:ascii="Times New Roman" w:eastAsia="Calibri" w:hAnsi="Times New Roman"/>
          <w:b/>
          <w:bCs/>
          <w:color w:val="C00000"/>
          <w:szCs w:val="24"/>
          <w:lang w:val="hu-HU" w:eastAsia="hu-HU"/>
        </w:rPr>
        <w:t xml:space="preserve">/2 </w:t>
      </w:r>
      <w:r w:rsidR="006421EA">
        <w:rPr>
          <w:rFonts w:ascii="Times New Roman" w:eastAsia="Calibri" w:hAnsi="Times New Roman"/>
          <w:b/>
          <w:bCs/>
          <w:color w:val="C00000"/>
          <w:szCs w:val="24"/>
          <w:lang w:val="hu-HU" w:eastAsia="hu-HU"/>
        </w:rPr>
        <w:t>(</w:t>
      </w:r>
      <w:r w:rsidRPr="006D4538">
        <w:rPr>
          <w:rFonts w:ascii="Times New Roman" w:eastAsia="Calibri" w:hAnsi="Times New Roman"/>
          <w:b/>
          <w:bCs/>
          <w:color w:val="C00000"/>
          <w:szCs w:val="24"/>
          <w:lang w:val="hu-HU" w:eastAsia="hu-HU"/>
        </w:rPr>
        <w:t>óvoda</w:t>
      </w:r>
      <w:r w:rsidR="006421EA">
        <w:rPr>
          <w:rFonts w:ascii="Times New Roman" w:eastAsia="Calibri" w:hAnsi="Times New Roman"/>
          <w:b/>
          <w:bCs/>
          <w:color w:val="C00000"/>
          <w:szCs w:val="24"/>
          <w:lang w:val="hu-HU" w:eastAsia="hu-HU"/>
        </w:rPr>
        <w:t>)</w:t>
      </w:r>
    </w:p>
    <w:p w:rsidR="006D4538" w:rsidRPr="006D4538" w:rsidRDefault="006D4538" w:rsidP="00AA0CDE">
      <w:pPr>
        <w:spacing w:after="0" w:line="240" w:lineRule="auto"/>
        <w:rPr>
          <w:rFonts w:ascii="Times New Roman" w:eastAsia="Calibri" w:hAnsi="Times New Roman"/>
          <w:color w:val="000000"/>
          <w:szCs w:val="24"/>
          <w:lang w:val="hu-HU" w:eastAsia="hu-HU"/>
        </w:rPr>
      </w:pPr>
    </w:p>
    <w:p w:rsidR="007F27E1" w:rsidRPr="006D4538" w:rsidRDefault="007F27E1" w:rsidP="00AA0CDE">
      <w:pPr>
        <w:spacing w:line="240" w:lineRule="auto"/>
        <w:rPr>
          <w:rFonts w:ascii="Times New Roman" w:eastAsia="Calibri" w:hAnsi="Times New Roman"/>
          <w:color w:val="000000"/>
          <w:szCs w:val="24"/>
          <w:lang w:val="hu-HU" w:eastAsia="hu-HU"/>
        </w:rPr>
      </w:pPr>
      <w:r w:rsidRPr="006D4538">
        <w:rPr>
          <w:rFonts w:ascii="Times New Roman" w:eastAsia="Calibri" w:hAnsi="Times New Roman"/>
          <w:color w:val="000000"/>
          <w:szCs w:val="24"/>
          <w:lang w:val="hu-HU" w:eastAsia="hu-HU"/>
        </w:rPr>
        <w:t>A tervezett fejlesztés helyszínéül választott ingatlanok Piliscsév község Önkormányzatának kizárólagos tulajdonában vannak.</w:t>
      </w:r>
    </w:p>
    <w:p w:rsidR="007F27E1" w:rsidRDefault="007F27E1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222222"/>
          <w:szCs w:val="24"/>
          <w:lang w:val="hu-HU" w:eastAsia="hu-HU"/>
        </w:rPr>
      </w:pP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A tulajdonjogi kérdéseken túl a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 xml:space="preserve">fejlesztés helyszínéül szolgáló ingatlanok 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megfelelnek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 xml:space="preserve"> a következő feltételeknek 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is:</w:t>
      </w:r>
    </w:p>
    <w:p w:rsidR="006D4538" w:rsidRPr="00AA0CDE" w:rsidRDefault="006D4538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222222"/>
          <w:sz w:val="16"/>
          <w:szCs w:val="16"/>
          <w:lang w:val="hu-HU" w:eastAsia="hu-HU"/>
        </w:rPr>
      </w:pPr>
    </w:p>
    <w:p w:rsidR="007F27E1" w:rsidRDefault="007F27E1" w:rsidP="00AA0CD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color w:val="222222"/>
          <w:szCs w:val="24"/>
          <w:lang w:val="hu-HU" w:eastAsia="hu-HU"/>
        </w:rPr>
      </w:pP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>Megfelel</w:t>
      </w:r>
      <w:r w:rsidRPr="006D4538">
        <w:rPr>
          <w:rFonts w:ascii="Times New Roman" w:eastAsia="Calibri" w:hAnsi="Times New Roman"/>
          <w:b/>
          <w:color w:val="222222"/>
          <w:szCs w:val="24"/>
          <w:lang w:val="hu-HU" w:eastAsia="hu-HU"/>
        </w:rPr>
        <w:t>ő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 xml:space="preserve">telekterület 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rendelkezésre áll mindkét választott sportpark megvalósításához (a kiválasztott sportparkok típusához igazodó, az útmutató előírásának megfelelő </w:t>
      </w:r>
      <w:proofErr w:type="gramStart"/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150</w:t>
      </w:r>
      <w:proofErr w:type="gramEnd"/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 ill. 90 nm</w:t>
      </w:r>
      <w:r w:rsidRPr="006D4538">
        <w:rPr>
          <w:rFonts w:ascii="Times New Roman" w:eastAsia="Calibri" w:hAnsi="Times New Roman"/>
          <w:color w:val="222222"/>
          <w:szCs w:val="24"/>
          <w:vertAlign w:val="superscript"/>
          <w:lang w:val="hu-HU" w:eastAsia="hu-HU"/>
        </w:rPr>
        <w:t>2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).</w:t>
      </w:r>
    </w:p>
    <w:p w:rsidR="006D4538" w:rsidRPr="00AA0CDE" w:rsidRDefault="006D4538" w:rsidP="00AA0CDE">
      <w:pPr>
        <w:pStyle w:val="Listaszerbekezds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color w:val="222222"/>
          <w:sz w:val="16"/>
          <w:szCs w:val="16"/>
          <w:lang w:val="hu-HU" w:eastAsia="hu-HU"/>
        </w:rPr>
      </w:pPr>
    </w:p>
    <w:p w:rsidR="00E824ED" w:rsidRPr="00AA0CDE" w:rsidRDefault="007F27E1" w:rsidP="00AA0CD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jc w:val="left"/>
        <w:rPr>
          <w:rFonts w:ascii="Times New Roman" w:eastAsia="Calibri" w:hAnsi="Times New Roman"/>
          <w:color w:val="222222"/>
          <w:szCs w:val="24"/>
          <w:lang w:val="hu-HU" w:eastAsia="hu-HU"/>
        </w:rPr>
      </w:pP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A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>terep- és környezeti viszonyok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 </w:t>
      </w:r>
      <w:r w:rsidRPr="006D4538">
        <w:rPr>
          <w:rFonts w:ascii="Times New Roman" w:eastAsia="Calibri" w:hAnsi="Times New Roman"/>
          <w:b/>
          <w:color w:val="222222"/>
          <w:szCs w:val="24"/>
          <w:lang w:val="hu-HU" w:eastAsia="hu-HU"/>
        </w:rPr>
        <w:t>műszakilag, geológiailag alkalmasak a létesítmények megvalósításához.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 Mindkét terület sík, semmi sem veszélyezteti a létesítmények későbbi üzemeltetését és használatát, a helyszínek az irányadó jogszabályi rendelkezéseknek megfelelnek.</w:t>
      </w:r>
    </w:p>
    <w:p w:rsidR="006D4538" w:rsidRPr="00AA0CDE" w:rsidRDefault="006D4538" w:rsidP="00AA0CDE">
      <w:pPr>
        <w:pStyle w:val="Listaszerbekezds"/>
        <w:autoSpaceDE w:val="0"/>
        <w:autoSpaceDN w:val="0"/>
        <w:adjustRightInd w:val="0"/>
        <w:spacing w:after="0" w:line="240" w:lineRule="auto"/>
        <w:ind w:left="426"/>
        <w:jc w:val="left"/>
        <w:rPr>
          <w:rFonts w:ascii="Times New Roman" w:eastAsia="Calibri" w:hAnsi="Times New Roman"/>
          <w:color w:val="222222"/>
          <w:sz w:val="16"/>
          <w:szCs w:val="16"/>
          <w:lang w:val="hu-HU" w:eastAsia="hu-HU"/>
        </w:rPr>
      </w:pPr>
    </w:p>
    <w:p w:rsidR="007F27E1" w:rsidRDefault="007F27E1" w:rsidP="00AA0CD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color w:val="222222"/>
          <w:szCs w:val="24"/>
          <w:lang w:val="hu-HU" w:eastAsia="hu-HU"/>
        </w:rPr>
      </w:pP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Önkormányzatunk vállalja, hogy a szükséges munkálatok megkezdéséhez megfelelő állapotban bocsátja rendelkezésre az ingatlanokat, szükség esetén, saját költségen elvégezteti a tereprendezési munkálatokat. Továbbá vállaljuk önerőből (saját költségen, a Program keretében nem elszámolható kiadásként) saját kivitelezésben a kültéri sportpark, illetve a futókör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>akadálymentes megközelíthet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ő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 xml:space="preserve">ségéhez 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szükséges eszközök/felépítmények megvalósítását és azok karbantartását az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>öt éves fenntartási id</w:t>
      </w:r>
      <w:r w:rsidRPr="00AA0CDE">
        <w:rPr>
          <w:rFonts w:ascii="Times New Roman" w:eastAsia="Calibri" w:hAnsi="Times New Roman"/>
          <w:b/>
          <w:color w:val="222222"/>
          <w:szCs w:val="24"/>
          <w:lang w:val="hu-HU" w:eastAsia="hu-HU"/>
        </w:rPr>
        <w:t>ő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 xml:space="preserve">szak 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végéig.</w:t>
      </w:r>
    </w:p>
    <w:p w:rsidR="00AA0CDE" w:rsidRPr="00AA0CDE" w:rsidRDefault="00AA0CDE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222222"/>
          <w:szCs w:val="24"/>
          <w:lang w:val="hu-HU" w:eastAsia="hu-HU"/>
        </w:rPr>
      </w:pPr>
    </w:p>
    <w:p w:rsidR="006D4538" w:rsidRPr="006D4538" w:rsidRDefault="007F27E1" w:rsidP="00AA0CD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color w:val="222222"/>
          <w:szCs w:val="24"/>
          <w:lang w:val="hu-HU" w:eastAsia="hu-HU"/>
        </w:rPr>
      </w:pP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A sportpark létesítése és használata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 xml:space="preserve">harmadik személy 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hozzájárulásától, jóváhagyásától, engedélyétől nem függ. </w:t>
      </w:r>
    </w:p>
    <w:p w:rsidR="006D4538" w:rsidRPr="00AA0CDE" w:rsidRDefault="006D4538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222222"/>
          <w:sz w:val="16"/>
          <w:szCs w:val="16"/>
          <w:lang w:val="hu-HU" w:eastAsia="hu-HU"/>
        </w:rPr>
      </w:pPr>
    </w:p>
    <w:p w:rsidR="007F27E1" w:rsidRDefault="007F27E1" w:rsidP="00AA0CD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color w:val="222222"/>
          <w:szCs w:val="24"/>
          <w:lang w:val="hu-HU" w:eastAsia="hu-HU"/>
        </w:rPr>
      </w:pP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lastRenderedPageBreak/>
        <w:t>Vállaljuk a sportpark funkció szerinti fenntartását, karbantartását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,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 xml:space="preserve">üzemeltetését 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– biztosítva a sportpark ingyenes, bárki általi, korlátozás nélküli használatát, illetve az eszközök őrzését, karbantartását is – az átadásától számított 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>5 éves id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ő</w:t>
      </w:r>
      <w:r w:rsidRPr="006D4538">
        <w:rPr>
          <w:rFonts w:ascii="Times New Roman" w:eastAsia="Calibri" w:hAnsi="Times New Roman"/>
          <w:b/>
          <w:bCs/>
          <w:color w:val="222222"/>
          <w:szCs w:val="24"/>
          <w:lang w:val="hu-HU" w:eastAsia="hu-HU"/>
        </w:rPr>
        <w:t>tartamig</w:t>
      </w: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.</w:t>
      </w:r>
    </w:p>
    <w:p w:rsidR="006D4538" w:rsidRPr="00AA0CDE" w:rsidRDefault="006D4538" w:rsidP="00AA0CDE">
      <w:pPr>
        <w:pStyle w:val="Listaszerbekezds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Calibri" w:hAnsi="Times New Roman"/>
          <w:color w:val="222222"/>
          <w:sz w:val="16"/>
          <w:szCs w:val="16"/>
          <w:lang w:val="hu-HU" w:eastAsia="hu-HU"/>
        </w:rPr>
      </w:pPr>
    </w:p>
    <w:p w:rsidR="007F27E1" w:rsidRPr="006D4538" w:rsidRDefault="007F27E1" w:rsidP="00AA0CD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Calibri" w:hAnsi="Times New Roman"/>
          <w:color w:val="222222"/>
          <w:szCs w:val="24"/>
          <w:lang w:val="hu-HU" w:eastAsia="hu-HU"/>
        </w:rPr>
      </w:pPr>
      <w:r w:rsidRPr="006D4538">
        <w:rPr>
          <w:rFonts w:ascii="Times New Roman" w:eastAsia="Calibri" w:hAnsi="Times New Roman"/>
          <w:color w:val="222222"/>
          <w:szCs w:val="24"/>
          <w:lang w:val="hu-HU" w:eastAsia="hu-HU"/>
        </w:rPr>
        <w:t>Kötelezettséget vállalunk arra is, hogy az ingatlan, amelyen a sportpark létesül, a fejlesztés átadásától számított 5 éves fenntartási időtartamon belül nem osztható meg, az ingatlan és a sportpark fejlesztés eredménye, annak tárgyai nem terhelhetők meg és nem idegeníthetők el, azokon olyan változtatást, amely a sportpark használatát hátrányosan befolyásolja, nem végzünk, és nem teszünk lehetővé.</w:t>
      </w:r>
    </w:p>
    <w:p w:rsidR="00E824ED" w:rsidRPr="00AA0CDE" w:rsidRDefault="00E824ED" w:rsidP="00AA0CDE">
      <w:pPr>
        <w:spacing w:after="0" w:line="240" w:lineRule="auto"/>
        <w:rPr>
          <w:rFonts w:ascii="Times New Roman" w:hAnsi="Times New Roman"/>
          <w:szCs w:val="24"/>
        </w:rPr>
      </w:pPr>
    </w:p>
    <w:p w:rsidR="00E824ED" w:rsidRPr="00AA0CDE" w:rsidRDefault="00E824ED" w:rsidP="00AA0CDE">
      <w:pPr>
        <w:spacing w:after="0" w:line="240" w:lineRule="auto"/>
        <w:rPr>
          <w:rFonts w:ascii="Times New Roman" w:hAnsi="Times New Roman"/>
          <w:szCs w:val="24"/>
        </w:rPr>
      </w:pPr>
    </w:p>
    <w:p w:rsidR="00AA0CDE" w:rsidRPr="00AA0CDE" w:rsidRDefault="00AA0CDE" w:rsidP="00AA0CDE">
      <w:pPr>
        <w:spacing w:after="0" w:line="240" w:lineRule="auto"/>
        <w:jc w:val="center"/>
        <w:rPr>
          <w:rFonts w:ascii="Times New Roman" w:hAnsi="Times New Roman"/>
          <w:b/>
          <w:i/>
          <w:szCs w:val="24"/>
        </w:rPr>
      </w:pPr>
      <w:proofErr w:type="spellStart"/>
      <w:r w:rsidRPr="00AA0CDE">
        <w:rPr>
          <w:rFonts w:ascii="Times New Roman" w:hAnsi="Times New Roman"/>
          <w:b/>
          <w:bCs/>
          <w:color w:val="000000"/>
          <w:szCs w:val="24"/>
        </w:rPr>
        <w:t>Határozati</w:t>
      </w:r>
      <w:proofErr w:type="spellEnd"/>
      <w:r w:rsidRPr="00AA0CDE">
        <w:rPr>
          <w:rFonts w:ascii="Times New Roman" w:hAnsi="Times New Roman"/>
          <w:b/>
          <w:bCs/>
          <w:color w:val="000000"/>
          <w:szCs w:val="24"/>
        </w:rPr>
        <w:t xml:space="preserve"> </w:t>
      </w:r>
      <w:proofErr w:type="spellStart"/>
      <w:r w:rsidRPr="00AA0CDE">
        <w:rPr>
          <w:rFonts w:ascii="Times New Roman" w:hAnsi="Times New Roman"/>
          <w:b/>
          <w:bCs/>
          <w:color w:val="000000"/>
          <w:szCs w:val="24"/>
        </w:rPr>
        <w:t>javaslat</w:t>
      </w:r>
      <w:proofErr w:type="spellEnd"/>
    </w:p>
    <w:p w:rsidR="00AA0CDE" w:rsidRPr="00527504" w:rsidRDefault="00AA0CDE" w:rsidP="00AA0CDE">
      <w:pPr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es-ES"/>
        </w:rPr>
      </w:pPr>
    </w:p>
    <w:p w:rsidR="00AA0CDE" w:rsidRPr="00AA0CDE" w:rsidRDefault="00AA0CDE" w:rsidP="00AA0CDE">
      <w:pPr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val="es-ES"/>
        </w:rPr>
      </w:pPr>
      <w:r w:rsidRPr="00AA0CDE">
        <w:rPr>
          <w:rFonts w:ascii="Times New Roman" w:hAnsi="Times New Roman"/>
          <w:b/>
          <w:szCs w:val="24"/>
          <w:lang w:val="es-ES"/>
        </w:rPr>
        <w:t xml:space="preserve">Piliscsév Község Önkormányzat </w:t>
      </w:r>
    </w:p>
    <w:p w:rsidR="00AA0CDE" w:rsidRPr="00AA0CDE" w:rsidRDefault="00AA0CDE" w:rsidP="00AA0CDE">
      <w:pPr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AA0CDE">
        <w:rPr>
          <w:rFonts w:ascii="Times New Roman" w:hAnsi="Times New Roman"/>
          <w:b/>
          <w:szCs w:val="24"/>
          <w:lang w:val="es-ES"/>
        </w:rPr>
        <w:t>Képviselő-testületének</w:t>
      </w:r>
      <w:r w:rsidRPr="00AA0CDE">
        <w:rPr>
          <w:rFonts w:ascii="Times New Roman" w:hAnsi="Times New Roman"/>
          <w:b/>
          <w:bCs/>
          <w:iCs/>
          <w:szCs w:val="24"/>
        </w:rPr>
        <w:t xml:space="preserve"> </w:t>
      </w:r>
      <w:r w:rsidRPr="00AA0CDE">
        <w:rPr>
          <w:rFonts w:ascii="Times New Roman" w:eastAsia="Liberation Serif" w:hAnsi="Times New Roman"/>
          <w:b/>
          <w:bCs/>
          <w:iCs/>
          <w:szCs w:val="24"/>
        </w:rPr>
        <w:t>…...</w:t>
      </w:r>
      <w:r w:rsidRPr="00AA0CDE">
        <w:rPr>
          <w:rFonts w:ascii="Times New Roman" w:hAnsi="Times New Roman"/>
          <w:b/>
          <w:bCs/>
          <w:iCs/>
          <w:szCs w:val="24"/>
        </w:rPr>
        <w:t>./2016</w:t>
      </w:r>
      <w:proofErr w:type="gramStart"/>
      <w:r w:rsidRPr="00AA0CDE">
        <w:rPr>
          <w:rFonts w:ascii="Times New Roman" w:hAnsi="Times New Roman"/>
          <w:b/>
          <w:bCs/>
          <w:iCs/>
          <w:szCs w:val="24"/>
        </w:rPr>
        <w:t>.(</w:t>
      </w:r>
      <w:proofErr w:type="gramEnd"/>
      <w:r w:rsidRPr="00AA0CDE">
        <w:rPr>
          <w:rFonts w:ascii="Times New Roman" w:hAnsi="Times New Roman"/>
          <w:b/>
          <w:bCs/>
          <w:iCs/>
          <w:szCs w:val="24"/>
        </w:rPr>
        <w:t>V</w:t>
      </w:r>
      <w:r>
        <w:rPr>
          <w:rFonts w:ascii="Times New Roman" w:hAnsi="Times New Roman"/>
          <w:b/>
          <w:bCs/>
          <w:iCs/>
          <w:szCs w:val="24"/>
        </w:rPr>
        <w:t>II.1</w:t>
      </w:r>
      <w:r w:rsidRPr="00AA0CDE">
        <w:rPr>
          <w:rFonts w:ascii="Times New Roman" w:hAnsi="Times New Roman"/>
          <w:b/>
          <w:bCs/>
          <w:iCs/>
          <w:szCs w:val="24"/>
        </w:rPr>
        <w:t xml:space="preserve">1.) </w:t>
      </w:r>
      <w:proofErr w:type="spellStart"/>
      <w:r w:rsidRPr="00AA0CDE">
        <w:rPr>
          <w:rFonts w:ascii="Times New Roman" w:hAnsi="Times New Roman"/>
          <w:b/>
          <w:bCs/>
          <w:iCs/>
          <w:szCs w:val="24"/>
        </w:rPr>
        <w:t>határozata</w:t>
      </w:r>
      <w:proofErr w:type="spellEnd"/>
    </w:p>
    <w:p w:rsidR="00AA0CDE" w:rsidRDefault="00AA0CDE" w:rsidP="00AA0CDE">
      <w:pPr>
        <w:pStyle w:val="Szvegtrzs2"/>
        <w:spacing w:after="0" w:line="240" w:lineRule="auto"/>
        <w:jc w:val="center"/>
        <w:rPr>
          <w:b/>
        </w:rPr>
      </w:pPr>
      <w:proofErr w:type="gramStart"/>
      <w:r w:rsidRPr="006D4538">
        <w:rPr>
          <w:b/>
        </w:rPr>
        <w:t>a</w:t>
      </w:r>
      <w:proofErr w:type="gramEnd"/>
      <w:r w:rsidRPr="006D4538">
        <w:rPr>
          <w:b/>
        </w:rPr>
        <w:t xml:space="preserve"> Nemzeti Szabadidős – Egészség Sportpark Programban való részvételről</w:t>
      </w:r>
      <w:r>
        <w:rPr>
          <w:b/>
        </w:rPr>
        <w:t>,</w:t>
      </w:r>
    </w:p>
    <w:p w:rsidR="00AA0CDE" w:rsidRPr="006D4538" w:rsidRDefault="00AA0CDE" w:rsidP="00AA0CDE">
      <w:pPr>
        <w:pStyle w:val="Szvegtrzs2"/>
        <w:spacing w:after="0" w:line="240" w:lineRule="auto"/>
        <w:jc w:val="center"/>
        <w:rPr>
          <w:b/>
        </w:rPr>
      </w:pPr>
      <w:proofErr w:type="gramStart"/>
      <w:r>
        <w:rPr>
          <w:b/>
        </w:rPr>
        <w:t>pályázat</w:t>
      </w:r>
      <w:proofErr w:type="gramEnd"/>
      <w:r>
        <w:rPr>
          <w:b/>
        </w:rPr>
        <w:t xml:space="preserve"> benyújtásáról</w:t>
      </w:r>
    </w:p>
    <w:p w:rsidR="00AA0CDE" w:rsidRPr="00AA0CDE" w:rsidRDefault="00AA0CDE" w:rsidP="00AA0CDE">
      <w:pPr>
        <w:tabs>
          <w:tab w:val="left" w:pos="426"/>
        </w:tabs>
        <w:autoSpaceDE w:val="0"/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AA0CDE" w:rsidRPr="00865065" w:rsidRDefault="00AA0CDE" w:rsidP="00AA0CDE">
      <w:pPr>
        <w:spacing w:after="0" w:line="240" w:lineRule="auto"/>
        <w:rPr>
          <w:rFonts w:ascii="Times New Roman" w:eastAsia="Calibri" w:hAnsi="Times New Roman"/>
          <w:bCs/>
          <w:szCs w:val="24"/>
          <w:lang w:val="hu-HU" w:eastAsia="hu-HU"/>
        </w:rPr>
      </w:pPr>
      <w:proofErr w:type="spellStart"/>
      <w:r w:rsidRPr="00865065">
        <w:rPr>
          <w:rFonts w:ascii="Times New Roman" w:hAnsi="Times New Roman"/>
          <w:szCs w:val="24"/>
        </w:rPr>
        <w:t>Piliscsév</w:t>
      </w:r>
      <w:proofErr w:type="spellEnd"/>
      <w:r w:rsidRPr="00865065">
        <w:rPr>
          <w:rFonts w:ascii="Times New Roman" w:hAnsi="Times New Roman"/>
          <w:szCs w:val="24"/>
        </w:rPr>
        <w:t xml:space="preserve"> </w:t>
      </w:r>
      <w:proofErr w:type="spellStart"/>
      <w:r w:rsidRPr="00865065">
        <w:rPr>
          <w:rFonts w:ascii="Times New Roman" w:hAnsi="Times New Roman"/>
          <w:szCs w:val="24"/>
        </w:rPr>
        <w:t>Község</w:t>
      </w:r>
      <w:proofErr w:type="spellEnd"/>
      <w:r w:rsidRPr="00865065">
        <w:rPr>
          <w:rFonts w:ascii="Times New Roman" w:hAnsi="Times New Roman"/>
          <w:szCs w:val="24"/>
        </w:rPr>
        <w:t xml:space="preserve"> </w:t>
      </w:r>
      <w:proofErr w:type="spellStart"/>
      <w:r w:rsidRPr="00865065">
        <w:rPr>
          <w:rFonts w:ascii="Times New Roman" w:hAnsi="Times New Roman"/>
          <w:szCs w:val="24"/>
        </w:rPr>
        <w:t>Önkormányzatának</w:t>
      </w:r>
      <w:proofErr w:type="spellEnd"/>
      <w:r w:rsidRPr="00865065">
        <w:rPr>
          <w:rFonts w:ascii="Times New Roman" w:hAnsi="Times New Roman"/>
          <w:szCs w:val="24"/>
        </w:rPr>
        <w:t xml:space="preserve"> </w:t>
      </w:r>
      <w:proofErr w:type="spellStart"/>
      <w:r w:rsidRPr="00865065">
        <w:rPr>
          <w:rFonts w:ascii="Times New Roman" w:hAnsi="Times New Roman"/>
          <w:szCs w:val="24"/>
        </w:rPr>
        <w:t>Képviselő-testülete</w:t>
      </w:r>
      <w:proofErr w:type="spellEnd"/>
      <w:r w:rsidRPr="00865065">
        <w:rPr>
          <w:rFonts w:ascii="Times New Roman" w:hAnsi="Times New Roman"/>
          <w:szCs w:val="24"/>
        </w:rPr>
        <w:t xml:space="preserve"> </w:t>
      </w:r>
      <w:r w:rsidRPr="00865065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benyújtja pályázatát a </w:t>
      </w:r>
      <w:r w:rsidRPr="00865065">
        <w:rPr>
          <w:rFonts w:ascii="Times New Roman" w:eastAsia="Calibri" w:hAnsi="Times New Roman"/>
          <w:szCs w:val="24"/>
          <w:lang w:val="hu-HU" w:eastAsia="hu-HU"/>
        </w:rPr>
        <w:t>Nemzeti Fejlesztési Minisztérium</w:t>
      </w:r>
      <w:r w:rsidRPr="00865065">
        <w:rPr>
          <w:rFonts w:ascii="Times New Roman" w:eastAsia="Calibri" w:hAnsi="Times New Roman"/>
          <w:bCs/>
          <w:szCs w:val="24"/>
          <w:lang w:val="hu-HU" w:eastAsia="hu-HU"/>
        </w:rPr>
        <w:t xml:space="preserve"> által meghirdetett Nemzeti Szabadid</w:t>
      </w:r>
      <w:r w:rsidRPr="00865065">
        <w:rPr>
          <w:rFonts w:ascii="Times New Roman" w:eastAsia="Calibri" w:hAnsi="Times New Roman"/>
          <w:szCs w:val="24"/>
          <w:lang w:val="hu-HU" w:eastAsia="hu-HU"/>
        </w:rPr>
        <w:t>ő</w:t>
      </w:r>
      <w:r w:rsidRPr="00865065">
        <w:rPr>
          <w:rFonts w:ascii="Times New Roman" w:eastAsia="Calibri" w:hAnsi="Times New Roman"/>
          <w:bCs/>
          <w:szCs w:val="24"/>
          <w:lang w:val="hu-HU" w:eastAsia="hu-HU"/>
        </w:rPr>
        <w:t xml:space="preserve">s – Egészség Sportpark Programban való részvételre, Sportparkok és Futókör kialakítására. </w:t>
      </w:r>
    </w:p>
    <w:p w:rsidR="00AA0CDE" w:rsidRPr="00865065" w:rsidRDefault="00AA0CDE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Cs w:val="24"/>
          <w:lang w:val="hu-HU" w:eastAsia="hu-HU"/>
        </w:rPr>
      </w:pPr>
      <w:r w:rsidRPr="00865065">
        <w:rPr>
          <w:rFonts w:ascii="Times New Roman" w:eastAsia="Calibri" w:hAnsi="Times New Roman"/>
          <w:bCs/>
          <w:szCs w:val="24"/>
          <w:lang w:val="hu-HU" w:eastAsia="hu-HU"/>
        </w:rPr>
        <w:t>A</w:t>
      </w:r>
      <w:r w:rsidRPr="00865065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 következő létesítmények megvalósítására szeretne támogatást igényelni: </w:t>
      </w:r>
    </w:p>
    <w:p w:rsidR="00AA0CDE" w:rsidRPr="00865065" w:rsidRDefault="00AA0CDE" w:rsidP="00AA0CD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val="hu-HU" w:eastAsia="hu-HU"/>
        </w:rPr>
      </w:pPr>
    </w:p>
    <w:p w:rsidR="00AA0CDE" w:rsidRPr="00865065" w:rsidRDefault="00AA0CDE" w:rsidP="00AA0CDE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Calibri" w:hAnsi="Times New Roman"/>
          <w:color w:val="000000"/>
          <w:szCs w:val="24"/>
          <w:lang w:val="hu-HU" w:eastAsia="hu-HU"/>
        </w:rPr>
      </w:pPr>
      <w:r w:rsidRPr="00865065">
        <w:rPr>
          <w:rFonts w:ascii="Times New Roman" w:eastAsia="Calibri" w:hAnsi="Times New Roman"/>
          <w:color w:val="000000"/>
          <w:szCs w:val="24"/>
          <w:lang w:val="hu-HU" w:eastAsia="hu-HU"/>
        </w:rPr>
        <w:t>1 db D típusú Sportpark kialakítására, amelynek minimális alapterülete 150 m</w:t>
      </w:r>
      <w:r w:rsidRPr="00865065">
        <w:rPr>
          <w:rFonts w:ascii="Times New Roman" w:eastAsia="Calibri" w:hAnsi="Times New Roman"/>
          <w:color w:val="000000"/>
          <w:szCs w:val="24"/>
          <w:vertAlign w:val="superscript"/>
          <w:lang w:val="hu-HU" w:eastAsia="hu-HU"/>
        </w:rPr>
        <w:t>2</w:t>
      </w:r>
      <w:r w:rsidRPr="00865065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, talajburkolata gumi, a minimálisan telepítésre kerülő eszközszám 15 db. A megvalósítás tervezett helyszíne: Piliscsév, Kesztölci utca hrsz.: </w:t>
      </w:r>
      <w:r w:rsidRPr="00865065">
        <w:rPr>
          <w:rFonts w:ascii="Times New Roman" w:eastAsia="Calibri" w:hAnsi="Times New Roman"/>
          <w:bCs/>
          <w:color w:val="C00000"/>
          <w:szCs w:val="24"/>
          <w:lang w:val="hu-HU" w:eastAsia="hu-HU"/>
        </w:rPr>
        <w:t xml:space="preserve">1340/1 </w:t>
      </w:r>
    </w:p>
    <w:p w:rsidR="00AA0CDE" w:rsidRPr="00865065" w:rsidRDefault="00AA0CDE" w:rsidP="00AA0CDE">
      <w:pPr>
        <w:pStyle w:val="Listaszerbekezds"/>
        <w:spacing w:after="0" w:line="240" w:lineRule="auto"/>
        <w:ind w:left="426"/>
        <w:rPr>
          <w:rFonts w:ascii="Times New Roman" w:eastAsia="Calibri" w:hAnsi="Times New Roman"/>
          <w:color w:val="000000"/>
          <w:sz w:val="16"/>
          <w:szCs w:val="16"/>
          <w:lang w:val="hu-HU" w:eastAsia="hu-HU"/>
        </w:rPr>
      </w:pPr>
    </w:p>
    <w:p w:rsidR="00AA0CDE" w:rsidRPr="00865065" w:rsidRDefault="00AA0CDE" w:rsidP="00AA0CDE">
      <w:pPr>
        <w:pStyle w:val="Listaszerbekezds"/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Calibri" w:hAnsi="Times New Roman"/>
          <w:szCs w:val="24"/>
          <w:lang w:val="hu-HU" w:eastAsia="hu-HU"/>
        </w:rPr>
      </w:pPr>
      <w:r w:rsidRPr="00865065">
        <w:rPr>
          <w:rFonts w:ascii="Times New Roman" w:eastAsia="Calibri" w:hAnsi="Times New Roman"/>
          <w:szCs w:val="24"/>
          <w:lang w:val="hu-HU" w:eastAsia="hu-HU"/>
        </w:rPr>
        <w:t xml:space="preserve">1 db </w:t>
      </w:r>
      <w:r w:rsidRPr="00865065">
        <w:rPr>
          <w:rFonts w:ascii="Times New Roman" w:eastAsia="Calibri" w:hAnsi="Times New Roman"/>
          <w:bCs/>
          <w:color w:val="222222"/>
          <w:szCs w:val="24"/>
          <w:lang w:val="hu-HU" w:eastAsia="hu-HU"/>
        </w:rPr>
        <w:t xml:space="preserve">400 méteres </w:t>
      </w:r>
      <w:r w:rsidRPr="00865065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Futókör kialakítására. </w:t>
      </w:r>
      <w:r w:rsidRPr="00865065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A megvalósítás tervezett helyszíne: Piliscsév, Kesztölci utca hrsz.: </w:t>
      </w:r>
      <w:r w:rsidRPr="00865065">
        <w:rPr>
          <w:rFonts w:ascii="Times New Roman" w:eastAsia="Calibri" w:hAnsi="Times New Roman"/>
          <w:bCs/>
          <w:color w:val="C00000"/>
          <w:szCs w:val="24"/>
          <w:lang w:val="hu-HU" w:eastAsia="hu-HU"/>
        </w:rPr>
        <w:t>1340/1</w:t>
      </w:r>
      <w:r w:rsidRPr="00865065">
        <w:rPr>
          <w:rFonts w:ascii="Times New Roman" w:eastAsia="Calibri" w:hAnsi="Times New Roman"/>
          <w:color w:val="FF0000"/>
          <w:szCs w:val="24"/>
          <w:lang w:val="hu-HU" w:eastAsia="hu-HU"/>
        </w:rPr>
        <w:t xml:space="preserve"> </w:t>
      </w:r>
      <w:proofErr w:type="gramStart"/>
      <w:r w:rsidRPr="00865065">
        <w:rPr>
          <w:rFonts w:ascii="Times New Roman" w:eastAsia="Calibri" w:hAnsi="Times New Roman"/>
          <w:color w:val="222222"/>
          <w:szCs w:val="24"/>
          <w:lang w:val="hu-HU" w:eastAsia="hu-HU"/>
        </w:rPr>
        <w:t>A</w:t>
      </w:r>
      <w:proofErr w:type="gramEnd"/>
      <w:r w:rsidRPr="00865065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 Futókör elhelyezésére szolgáló </w:t>
      </w:r>
      <w:r w:rsidRPr="00865065">
        <w:rPr>
          <w:rFonts w:ascii="Times New Roman" w:eastAsia="Calibri" w:hAnsi="Times New Roman"/>
          <w:bCs/>
          <w:color w:val="222222"/>
          <w:szCs w:val="24"/>
          <w:lang w:val="hu-HU" w:eastAsia="hu-HU"/>
        </w:rPr>
        <w:t>ingatlan</w:t>
      </w:r>
      <w:r w:rsidRPr="00865065">
        <w:rPr>
          <w:rFonts w:ascii="Times New Roman" w:eastAsia="Calibri" w:hAnsi="Times New Roman"/>
          <w:color w:val="222222"/>
          <w:szCs w:val="24"/>
          <w:lang w:val="hu-HU" w:eastAsia="hu-HU"/>
        </w:rPr>
        <w:t xml:space="preserve"> azonos az igényelt sportpark helyszínével. A Futókört ugyanazon helyrajzi számon, de nem a Sportpark körül, hanem a Sportpark mellett elhelyezkedő futballpálya körül szeretnénk kialakítani. </w:t>
      </w:r>
      <w:r w:rsidRPr="00865065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A futókör megvalósításához önkormányzatunk önerő megfizetésére kötelezettséget vállal. A vállalt </w:t>
      </w:r>
      <w:r w:rsidRPr="00865065">
        <w:rPr>
          <w:rFonts w:ascii="Times New Roman" w:eastAsia="Calibri" w:hAnsi="Times New Roman"/>
          <w:bCs/>
          <w:color w:val="000000"/>
          <w:szCs w:val="24"/>
          <w:lang w:val="hu-HU" w:eastAsia="hu-HU"/>
        </w:rPr>
        <w:t>önerő mértéke egymillió Ft + ÁFA.</w:t>
      </w:r>
    </w:p>
    <w:p w:rsidR="00AA0CDE" w:rsidRPr="00865065" w:rsidRDefault="00AA0CDE" w:rsidP="00AA0CDE">
      <w:pPr>
        <w:spacing w:after="0" w:line="240" w:lineRule="auto"/>
        <w:rPr>
          <w:rFonts w:ascii="Times New Roman" w:eastAsia="Calibri" w:hAnsi="Times New Roman"/>
          <w:sz w:val="16"/>
          <w:szCs w:val="16"/>
          <w:lang w:val="hu-HU" w:eastAsia="hu-HU"/>
        </w:rPr>
      </w:pPr>
    </w:p>
    <w:p w:rsidR="00AA0CDE" w:rsidRPr="00865065" w:rsidRDefault="00AA0CDE" w:rsidP="00AA0CDE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eastAsia="Calibri" w:hAnsi="Times New Roman"/>
          <w:color w:val="000000"/>
          <w:szCs w:val="24"/>
          <w:lang w:val="hu-HU" w:eastAsia="hu-HU"/>
        </w:rPr>
      </w:pPr>
      <w:r w:rsidRPr="00865065">
        <w:rPr>
          <w:rFonts w:ascii="Times New Roman" w:eastAsia="Calibri" w:hAnsi="Times New Roman"/>
          <w:color w:val="000000"/>
          <w:szCs w:val="24"/>
          <w:lang w:val="hu-HU" w:eastAsia="hu-HU"/>
        </w:rPr>
        <w:t>1 db C típusú Sportpark kialakítására, amelynek minimális alapterülete 90 m</w:t>
      </w:r>
      <w:r w:rsidRPr="00865065">
        <w:rPr>
          <w:rFonts w:ascii="Times New Roman" w:eastAsia="Calibri" w:hAnsi="Times New Roman"/>
          <w:color w:val="000000"/>
          <w:szCs w:val="24"/>
          <w:vertAlign w:val="superscript"/>
          <w:lang w:val="hu-HU" w:eastAsia="hu-HU"/>
        </w:rPr>
        <w:t>2</w:t>
      </w:r>
      <w:r w:rsidRPr="00865065">
        <w:rPr>
          <w:rFonts w:ascii="Times New Roman" w:eastAsia="Calibri" w:hAnsi="Times New Roman"/>
          <w:color w:val="000000"/>
          <w:szCs w:val="24"/>
          <w:lang w:val="hu-HU" w:eastAsia="hu-HU"/>
        </w:rPr>
        <w:t xml:space="preserve">, talajburkolata gumi, a minimálisan telepítésre kerülő eszközszám 8 db. A megvalósítás tervezett helyszíne: Piliscsév, Jubileum tér 1. Hrsz.: </w:t>
      </w:r>
      <w:r w:rsidR="006421EA">
        <w:rPr>
          <w:rFonts w:ascii="Times New Roman" w:eastAsia="Calibri" w:hAnsi="Times New Roman"/>
          <w:bCs/>
          <w:color w:val="C00000"/>
          <w:szCs w:val="24"/>
          <w:lang w:val="hu-HU" w:eastAsia="hu-HU"/>
        </w:rPr>
        <w:t>280</w:t>
      </w:r>
      <w:r w:rsidRPr="00865065">
        <w:rPr>
          <w:rFonts w:ascii="Times New Roman" w:eastAsia="Calibri" w:hAnsi="Times New Roman"/>
          <w:bCs/>
          <w:color w:val="C00000"/>
          <w:szCs w:val="24"/>
          <w:lang w:val="hu-HU" w:eastAsia="hu-HU"/>
        </w:rPr>
        <w:t xml:space="preserve">/2 </w:t>
      </w:r>
      <w:r w:rsidR="006421EA">
        <w:rPr>
          <w:rFonts w:ascii="Times New Roman" w:eastAsia="Calibri" w:hAnsi="Times New Roman"/>
          <w:bCs/>
          <w:color w:val="C00000"/>
          <w:szCs w:val="24"/>
          <w:lang w:val="hu-HU" w:eastAsia="hu-HU"/>
        </w:rPr>
        <w:t>(</w:t>
      </w:r>
      <w:r w:rsidRPr="00865065">
        <w:rPr>
          <w:rFonts w:ascii="Times New Roman" w:eastAsia="Calibri" w:hAnsi="Times New Roman"/>
          <w:bCs/>
          <w:color w:val="C00000"/>
          <w:szCs w:val="24"/>
          <w:lang w:val="hu-HU" w:eastAsia="hu-HU"/>
        </w:rPr>
        <w:t>óvoda</w:t>
      </w:r>
      <w:r w:rsidR="006421EA">
        <w:rPr>
          <w:rFonts w:ascii="Times New Roman" w:eastAsia="Calibri" w:hAnsi="Times New Roman"/>
          <w:bCs/>
          <w:color w:val="C00000"/>
          <w:szCs w:val="24"/>
          <w:lang w:val="hu-HU" w:eastAsia="hu-HU"/>
        </w:rPr>
        <w:t>)</w:t>
      </w:r>
    </w:p>
    <w:p w:rsidR="00AA0CDE" w:rsidRPr="00865065" w:rsidRDefault="00AA0CDE" w:rsidP="00AA0CDE">
      <w:pPr>
        <w:spacing w:after="0" w:line="240" w:lineRule="auto"/>
        <w:rPr>
          <w:rFonts w:ascii="Times New Roman" w:eastAsia="Calibri" w:hAnsi="Times New Roman"/>
          <w:color w:val="000000"/>
          <w:sz w:val="16"/>
          <w:szCs w:val="16"/>
          <w:lang w:val="hu-HU" w:eastAsia="hu-HU"/>
        </w:rPr>
      </w:pPr>
    </w:p>
    <w:p w:rsidR="00AA0CDE" w:rsidRPr="00865065" w:rsidRDefault="00AA0CDE" w:rsidP="00AA0CDE">
      <w:pPr>
        <w:spacing w:line="240" w:lineRule="auto"/>
        <w:rPr>
          <w:rFonts w:ascii="Times New Roman" w:eastAsia="Calibri" w:hAnsi="Times New Roman"/>
          <w:color w:val="000000"/>
          <w:szCs w:val="24"/>
          <w:lang w:val="hu-HU" w:eastAsia="hu-HU"/>
        </w:rPr>
      </w:pPr>
      <w:r w:rsidRPr="00865065">
        <w:rPr>
          <w:rFonts w:ascii="Times New Roman" w:eastAsia="Calibri" w:hAnsi="Times New Roman"/>
          <w:color w:val="000000"/>
          <w:szCs w:val="24"/>
          <w:lang w:val="hu-HU" w:eastAsia="hu-HU"/>
        </w:rPr>
        <w:t>A tervezett fejlesztés helyszínéül választott ingatlanok Piliscsév község Önkormányzatának kizárólagos tulajdonában vannak, az kiírásban szereplő feltételeknek megfelelnek.</w:t>
      </w:r>
    </w:p>
    <w:p w:rsidR="00AA0CDE" w:rsidRPr="00AA0CDE" w:rsidRDefault="00AA0CDE" w:rsidP="00AA0CDE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AA0CDE" w:rsidRPr="00AA0CDE" w:rsidRDefault="00AA0CDE" w:rsidP="00AA0CDE">
      <w:pPr>
        <w:spacing w:after="0" w:line="240" w:lineRule="auto"/>
        <w:rPr>
          <w:rFonts w:ascii="Times New Roman" w:hAnsi="Times New Roman"/>
          <w:color w:val="000000"/>
          <w:szCs w:val="24"/>
        </w:rPr>
      </w:pPr>
      <w:proofErr w:type="spellStart"/>
      <w:r w:rsidRPr="00AA0CDE">
        <w:rPr>
          <w:rFonts w:ascii="Times New Roman" w:hAnsi="Times New Roman"/>
          <w:szCs w:val="24"/>
          <w:u w:val="single"/>
        </w:rPr>
        <w:t>Felelős</w:t>
      </w:r>
      <w:proofErr w:type="spellEnd"/>
      <w:r w:rsidRPr="00AA0CDE">
        <w:rPr>
          <w:rFonts w:ascii="Times New Roman" w:hAnsi="Times New Roman"/>
          <w:szCs w:val="24"/>
          <w:u w:val="single"/>
        </w:rPr>
        <w:t>:</w:t>
      </w:r>
      <w:r w:rsidRPr="00AA0CDE">
        <w:rPr>
          <w:rFonts w:ascii="Times New Roman" w:hAnsi="Times New Roman"/>
          <w:szCs w:val="24"/>
        </w:rPr>
        <w:t xml:space="preserve"> </w:t>
      </w:r>
      <w:r w:rsidRPr="00AA0CDE">
        <w:rPr>
          <w:rFonts w:ascii="Times New Roman" w:hAnsi="Times New Roman"/>
          <w:szCs w:val="24"/>
        </w:rPr>
        <w:tab/>
      </w:r>
      <w:proofErr w:type="spellStart"/>
      <w:r w:rsidRPr="00AA0CDE">
        <w:rPr>
          <w:rFonts w:ascii="Times New Roman" w:hAnsi="Times New Roman"/>
          <w:color w:val="000000"/>
          <w:szCs w:val="24"/>
        </w:rPr>
        <w:t>Kosztkáné</w:t>
      </w:r>
      <w:proofErr w:type="spellEnd"/>
      <w:r w:rsidRPr="00AA0CDE">
        <w:rPr>
          <w:rFonts w:ascii="Times New Roman" w:hAnsi="Times New Roman"/>
          <w:color w:val="000000"/>
          <w:szCs w:val="24"/>
        </w:rPr>
        <w:t xml:space="preserve"> Rokolya Bernadett </w:t>
      </w:r>
      <w:proofErr w:type="spellStart"/>
      <w:r w:rsidRPr="00AA0CDE">
        <w:rPr>
          <w:rFonts w:ascii="Times New Roman" w:hAnsi="Times New Roman"/>
          <w:color w:val="000000"/>
          <w:szCs w:val="24"/>
        </w:rPr>
        <w:t>polgármester</w:t>
      </w:r>
      <w:proofErr w:type="spellEnd"/>
    </w:p>
    <w:p w:rsidR="00AA0CDE" w:rsidRPr="00AA0CDE" w:rsidRDefault="00AA0CDE" w:rsidP="00AA0C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proofErr w:type="spellStart"/>
      <w:r w:rsidRPr="00AA0CDE">
        <w:rPr>
          <w:rFonts w:ascii="Times New Roman" w:hAnsi="Times New Roman"/>
          <w:color w:val="000000"/>
          <w:szCs w:val="24"/>
          <w:u w:val="single"/>
        </w:rPr>
        <w:t>Határidő</w:t>
      </w:r>
      <w:proofErr w:type="spellEnd"/>
      <w:r w:rsidRPr="00AA0CDE">
        <w:rPr>
          <w:rFonts w:ascii="Times New Roman" w:hAnsi="Times New Roman"/>
          <w:color w:val="000000"/>
          <w:szCs w:val="24"/>
          <w:u w:val="single"/>
        </w:rPr>
        <w:t>:</w:t>
      </w:r>
      <w:r w:rsidRPr="00AA0CDE">
        <w:rPr>
          <w:rFonts w:ascii="Times New Roman" w:hAnsi="Times New Roman"/>
          <w:color w:val="000000"/>
          <w:szCs w:val="24"/>
        </w:rPr>
        <w:t xml:space="preserve"> </w:t>
      </w:r>
      <w:r w:rsidRPr="00AA0CDE">
        <w:rPr>
          <w:rFonts w:ascii="Times New Roman" w:hAnsi="Times New Roman"/>
          <w:color w:val="000000"/>
          <w:szCs w:val="24"/>
        </w:rPr>
        <w:tab/>
      </w:r>
      <w:proofErr w:type="spellStart"/>
      <w:r w:rsidRPr="00AA0CDE">
        <w:rPr>
          <w:rFonts w:ascii="Times New Roman" w:hAnsi="Times New Roman"/>
          <w:color w:val="000000"/>
          <w:szCs w:val="24"/>
        </w:rPr>
        <w:t>azonnal</w:t>
      </w:r>
      <w:proofErr w:type="spellEnd"/>
    </w:p>
    <w:p w:rsidR="00AA0CDE" w:rsidRPr="00AA0CDE" w:rsidRDefault="00AA0CDE" w:rsidP="00AA0CD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Cs w:val="24"/>
        </w:rPr>
      </w:pPr>
    </w:p>
    <w:p w:rsidR="00AA0CDE" w:rsidRDefault="00AA0CDE" w:rsidP="005275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527504" w:rsidRPr="00AA0CDE" w:rsidRDefault="00527504" w:rsidP="00527504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527504" w:rsidRDefault="00AA0CDE" w:rsidP="00AA0C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Cs w:val="24"/>
        </w:rPr>
        <w:t>Piliscsév</w:t>
      </w:r>
      <w:proofErr w:type="spellEnd"/>
      <w:r>
        <w:rPr>
          <w:rFonts w:ascii="Times New Roman" w:hAnsi="Times New Roman"/>
          <w:color w:val="000000"/>
          <w:szCs w:val="24"/>
        </w:rPr>
        <w:t>, 2016.</w:t>
      </w:r>
      <w:proofErr w:type="gramEnd"/>
      <w:r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július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</w:t>
      </w:r>
      <w:r w:rsidR="00221691">
        <w:rPr>
          <w:rFonts w:ascii="Times New Roman" w:hAnsi="Times New Roman"/>
          <w:color w:val="000000"/>
          <w:szCs w:val="24"/>
        </w:rPr>
        <w:t>6</w:t>
      </w:r>
      <w:r>
        <w:rPr>
          <w:rFonts w:ascii="Times New Roman" w:hAnsi="Times New Roman"/>
          <w:color w:val="000000"/>
          <w:szCs w:val="24"/>
        </w:rPr>
        <w:t>.</w:t>
      </w:r>
    </w:p>
    <w:p w:rsidR="006421EA" w:rsidRDefault="006421EA" w:rsidP="00AA0C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527504" w:rsidRPr="00AA0CDE" w:rsidRDefault="00527504" w:rsidP="00AA0CDE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Cs w:val="24"/>
        </w:rPr>
      </w:pPr>
    </w:p>
    <w:p w:rsidR="00AA0CDE" w:rsidRPr="00AA0CDE" w:rsidRDefault="00AA0CDE" w:rsidP="00AA0CDE">
      <w:pPr>
        <w:spacing w:after="0" w:line="240" w:lineRule="auto"/>
        <w:ind w:left="4956" w:firstLine="708"/>
        <w:rPr>
          <w:rFonts w:ascii="Times New Roman" w:hAnsi="Times New Roman"/>
          <w:szCs w:val="24"/>
        </w:rPr>
      </w:pPr>
      <w:proofErr w:type="spellStart"/>
      <w:r w:rsidRPr="00AA0CDE">
        <w:rPr>
          <w:rFonts w:ascii="Times New Roman" w:hAnsi="Times New Roman"/>
          <w:szCs w:val="24"/>
        </w:rPr>
        <w:t>Kosztkáné</w:t>
      </w:r>
      <w:proofErr w:type="spellEnd"/>
      <w:r w:rsidRPr="00AA0CDE">
        <w:rPr>
          <w:rFonts w:ascii="Times New Roman" w:hAnsi="Times New Roman"/>
          <w:szCs w:val="24"/>
        </w:rPr>
        <w:t xml:space="preserve"> Rokolya Bernadett</w:t>
      </w:r>
    </w:p>
    <w:p w:rsidR="00AA0CDE" w:rsidRPr="00AA0CDE" w:rsidRDefault="00AA0CDE">
      <w:pPr>
        <w:spacing w:after="0" w:line="240" w:lineRule="auto"/>
        <w:rPr>
          <w:rFonts w:ascii="Times New Roman" w:hAnsi="Times New Roman"/>
          <w:szCs w:val="24"/>
        </w:rPr>
      </w:pPr>
      <w:r w:rsidRPr="00AA0CDE">
        <w:rPr>
          <w:rFonts w:ascii="Times New Roman" w:hAnsi="Times New Roman"/>
          <w:szCs w:val="24"/>
        </w:rPr>
        <w:tab/>
      </w:r>
      <w:r w:rsidRPr="00AA0CDE">
        <w:rPr>
          <w:rFonts w:ascii="Times New Roman" w:hAnsi="Times New Roman"/>
          <w:szCs w:val="24"/>
        </w:rPr>
        <w:tab/>
      </w:r>
      <w:r w:rsidRPr="00AA0CDE">
        <w:rPr>
          <w:rFonts w:ascii="Times New Roman" w:hAnsi="Times New Roman"/>
          <w:szCs w:val="24"/>
        </w:rPr>
        <w:tab/>
      </w:r>
      <w:r w:rsidRPr="00AA0CDE">
        <w:rPr>
          <w:rFonts w:ascii="Times New Roman" w:hAnsi="Times New Roman"/>
          <w:szCs w:val="24"/>
        </w:rPr>
        <w:tab/>
      </w:r>
      <w:r w:rsidRPr="00AA0CDE">
        <w:rPr>
          <w:rFonts w:ascii="Times New Roman" w:hAnsi="Times New Roman"/>
          <w:szCs w:val="24"/>
        </w:rPr>
        <w:tab/>
      </w:r>
      <w:r w:rsidRPr="00AA0CDE">
        <w:rPr>
          <w:rFonts w:ascii="Times New Roman" w:hAnsi="Times New Roman"/>
          <w:szCs w:val="24"/>
        </w:rPr>
        <w:tab/>
      </w:r>
      <w:r w:rsidRPr="00AA0CDE">
        <w:rPr>
          <w:rFonts w:ascii="Times New Roman" w:hAnsi="Times New Roman"/>
          <w:szCs w:val="24"/>
        </w:rPr>
        <w:tab/>
      </w:r>
      <w:r w:rsidRPr="00AA0CDE">
        <w:rPr>
          <w:rFonts w:ascii="Times New Roman" w:hAnsi="Times New Roman"/>
          <w:szCs w:val="24"/>
        </w:rPr>
        <w:tab/>
      </w:r>
      <w:r w:rsidRPr="00AA0CDE">
        <w:rPr>
          <w:rFonts w:ascii="Times New Roman" w:hAnsi="Times New Roman"/>
          <w:szCs w:val="24"/>
        </w:rPr>
        <w:tab/>
        <w:t xml:space="preserve">  </w:t>
      </w:r>
      <w:proofErr w:type="spellStart"/>
      <w:proofErr w:type="gramStart"/>
      <w:r w:rsidRPr="00AA0CDE">
        <w:rPr>
          <w:rFonts w:ascii="Times New Roman" w:hAnsi="Times New Roman"/>
          <w:szCs w:val="24"/>
        </w:rPr>
        <w:t>polgármester</w:t>
      </w:r>
      <w:proofErr w:type="spellEnd"/>
      <w:proofErr w:type="gramEnd"/>
    </w:p>
    <w:sectPr w:rsidR="00AA0CDE" w:rsidRPr="00AA0CDE" w:rsidSect="00270C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4ED" w:rsidRDefault="00E824ED" w:rsidP="001E291B">
      <w:pPr>
        <w:spacing w:after="0" w:line="240" w:lineRule="auto"/>
      </w:pPr>
      <w:r>
        <w:separator/>
      </w:r>
    </w:p>
  </w:endnote>
  <w:endnote w:type="continuationSeparator" w:id="0">
    <w:p w:rsidR="00E824ED" w:rsidRDefault="00E824ED" w:rsidP="001E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4ED" w:rsidRDefault="00E824ED" w:rsidP="001E291B">
      <w:pPr>
        <w:spacing w:after="0" w:line="240" w:lineRule="auto"/>
      </w:pPr>
      <w:r>
        <w:separator/>
      </w:r>
    </w:p>
  </w:footnote>
  <w:footnote w:type="continuationSeparator" w:id="0">
    <w:p w:rsidR="00E824ED" w:rsidRDefault="00E824ED" w:rsidP="001E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4ED" w:rsidRPr="001E291B" w:rsidRDefault="00E824ED" w:rsidP="001E291B">
    <w:pPr>
      <w:pStyle w:val="lfej"/>
      <w:jc w:val="right"/>
      <w:rPr>
        <w:rFonts w:ascii="Times New Roman" w:hAnsi="Times New Roman"/>
        <w:i/>
        <w:sz w:val="20"/>
      </w:rPr>
    </w:pPr>
    <w:r w:rsidRPr="001E291B">
      <w:rPr>
        <w:rFonts w:ascii="Times New Roman" w:hAnsi="Times New Roman"/>
        <w:i/>
        <w:sz w:val="20"/>
      </w:rPr>
      <w:t>3/2016</w:t>
    </w:r>
    <w:proofErr w:type="gramStart"/>
    <w:r w:rsidRPr="001E291B">
      <w:rPr>
        <w:rFonts w:ascii="Times New Roman" w:hAnsi="Times New Roman"/>
        <w:i/>
        <w:sz w:val="20"/>
      </w:rPr>
      <w:t>.(</w:t>
    </w:r>
    <w:proofErr w:type="gramEnd"/>
    <w:r w:rsidRPr="001E291B">
      <w:rPr>
        <w:rFonts w:ascii="Times New Roman" w:hAnsi="Times New Roman"/>
        <w:i/>
        <w:sz w:val="20"/>
      </w:rPr>
      <w:t>V</w:t>
    </w:r>
    <w:r>
      <w:rPr>
        <w:rFonts w:ascii="Times New Roman" w:hAnsi="Times New Roman"/>
        <w:i/>
        <w:sz w:val="20"/>
      </w:rPr>
      <w:t>II</w:t>
    </w:r>
    <w:r w:rsidRPr="001E291B">
      <w:rPr>
        <w:rFonts w:ascii="Times New Roman" w:hAnsi="Times New Roman"/>
        <w:i/>
        <w:sz w:val="20"/>
      </w:rPr>
      <w:t>.</w:t>
    </w:r>
    <w:r>
      <w:rPr>
        <w:rFonts w:ascii="Times New Roman" w:hAnsi="Times New Roman"/>
        <w:i/>
        <w:sz w:val="20"/>
      </w:rPr>
      <w:t>1</w:t>
    </w:r>
    <w:r w:rsidRPr="001E291B">
      <w:rPr>
        <w:rFonts w:ascii="Times New Roman" w:hAnsi="Times New Roman"/>
        <w:i/>
        <w:sz w:val="20"/>
      </w:rPr>
      <w:t xml:space="preserve">1.) </w:t>
    </w:r>
    <w:proofErr w:type="spellStart"/>
    <w:r w:rsidRPr="001E291B">
      <w:rPr>
        <w:rFonts w:ascii="Times New Roman" w:hAnsi="Times New Roman"/>
        <w:i/>
        <w:sz w:val="20"/>
      </w:rPr>
      <w:t>sz</w:t>
    </w:r>
    <w:proofErr w:type="spellEnd"/>
    <w:r w:rsidRPr="001E291B">
      <w:rPr>
        <w:rFonts w:ascii="Times New Roman" w:hAnsi="Times New Roman"/>
        <w:i/>
        <w:sz w:val="20"/>
      </w:rPr>
      <w:t xml:space="preserve">. </w:t>
    </w:r>
    <w:proofErr w:type="spellStart"/>
    <w:proofErr w:type="gramStart"/>
    <w:r w:rsidRPr="001E291B">
      <w:rPr>
        <w:rFonts w:ascii="Times New Roman" w:hAnsi="Times New Roman"/>
        <w:i/>
        <w:sz w:val="20"/>
      </w:rPr>
      <w:t>előterjesztés</w:t>
    </w:r>
    <w:proofErr w:type="spellEnd"/>
    <w:proofErr w:type="gramEnd"/>
  </w:p>
  <w:p w:rsidR="00E824ED" w:rsidRPr="001E291B" w:rsidRDefault="00E824ED" w:rsidP="001E291B">
    <w:pPr>
      <w:pStyle w:val="lfej"/>
      <w:rPr>
        <w:rFonts w:ascii="Times New Roman" w:hAnsi="Times New Roman"/>
        <w:sz w:val="20"/>
      </w:rPr>
    </w:pPr>
    <w:r w:rsidRPr="001E291B">
      <w:rPr>
        <w:rFonts w:ascii="Times New Roman" w:hAnsi="Times New Roman"/>
        <w:i/>
        <w:sz w:val="20"/>
      </w:rPr>
      <w:tab/>
    </w:r>
    <w:r w:rsidRPr="001E291B">
      <w:rPr>
        <w:rFonts w:ascii="Times New Roman" w:hAnsi="Times New Roman"/>
        <w:i/>
        <w:sz w:val="20"/>
      </w:rPr>
      <w:tab/>
      <w:t xml:space="preserve">3. </w:t>
    </w:r>
    <w:proofErr w:type="spellStart"/>
    <w:proofErr w:type="gramStart"/>
    <w:r w:rsidRPr="001E291B">
      <w:rPr>
        <w:rFonts w:ascii="Times New Roman" w:hAnsi="Times New Roman"/>
        <w:i/>
        <w:sz w:val="20"/>
      </w:rPr>
      <w:t>napirendi</w:t>
    </w:r>
    <w:proofErr w:type="spellEnd"/>
    <w:proofErr w:type="gramEnd"/>
    <w:r w:rsidRPr="001E291B">
      <w:rPr>
        <w:rFonts w:ascii="Times New Roman" w:hAnsi="Times New Roman"/>
        <w:i/>
        <w:sz w:val="20"/>
      </w:rPr>
      <w:t xml:space="preserve"> </w:t>
    </w:r>
    <w:proofErr w:type="spellStart"/>
    <w:r w:rsidRPr="001E291B">
      <w:rPr>
        <w:rFonts w:ascii="Times New Roman" w:hAnsi="Times New Roman"/>
        <w:i/>
        <w:sz w:val="20"/>
      </w:rPr>
      <w:t>pont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494"/>
    <w:multiLevelType w:val="hybridMultilevel"/>
    <w:tmpl w:val="7DD83C44"/>
    <w:lvl w:ilvl="0" w:tplc="5C160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263B1"/>
    <w:multiLevelType w:val="hybridMultilevel"/>
    <w:tmpl w:val="B74A46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84FEE"/>
    <w:multiLevelType w:val="hybridMultilevel"/>
    <w:tmpl w:val="72ACD0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170CD"/>
    <w:multiLevelType w:val="hybridMultilevel"/>
    <w:tmpl w:val="20C0C9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52194"/>
    <w:multiLevelType w:val="hybridMultilevel"/>
    <w:tmpl w:val="A5263E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7E1"/>
    <w:rsid w:val="00155CFD"/>
    <w:rsid w:val="001E291B"/>
    <w:rsid w:val="00221691"/>
    <w:rsid w:val="00270C65"/>
    <w:rsid w:val="002C1EA9"/>
    <w:rsid w:val="00527504"/>
    <w:rsid w:val="00572ACD"/>
    <w:rsid w:val="006421EA"/>
    <w:rsid w:val="00674130"/>
    <w:rsid w:val="006D4538"/>
    <w:rsid w:val="006E47DB"/>
    <w:rsid w:val="007F27E1"/>
    <w:rsid w:val="00865065"/>
    <w:rsid w:val="009F4B3D"/>
    <w:rsid w:val="00AA0CDE"/>
    <w:rsid w:val="00BA40D1"/>
    <w:rsid w:val="00E824ED"/>
    <w:rsid w:val="00EC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27E1"/>
    <w:pPr>
      <w:spacing w:after="120" w:line="264" w:lineRule="auto"/>
      <w:jc w:val="both"/>
    </w:pPr>
    <w:rPr>
      <w:rFonts w:ascii="Garamond" w:eastAsia="Times New Roman" w:hAnsi="Garamond" w:cs="Times New Roman"/>
      <w:sz w:val="24"/>
      <w:szCs w:val="20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27E1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E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1E291B"/>
    <w:rPr>
      <w:rFonts w:ascii="Garamond" w:eastAsia="Times New Roman" w:hAnsi="Garamond" w:cs="Times New Roman"/>
      <w:sz w:val="24"/>
      <w:szCs w:val="20"/>
      <w:lang w:val="en-US" w:eastAsia="ja-JP"/>
    </w:rPr>
  </w:style>
  <w:style w:type="paragraph" w:styleId="llb">
    <w:name w:val="footer"/>
    <w:basedOn w:val="Norml"/>
    <w:link w:val="llbChar"/>
    <w:uiPriority w:val="99"/>
    <w:semiHidden/>
    <w:unhideWhenUsed/>
    <w:rsid w:val="001E2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91B"/>
    <w:rPr>
      <w:rFonts w:ascii="Garamond" w:eastAsia="Times New Roman" w:hAnsi="Garamond" w:cs="Times New Roman"/>
      <w:sz w:val="24"/>
      <w:szCs w:val="20"/>
      <w:lang w:val="en-US" w:eastAsia="ja-JP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D4538"/>
    <w:pPr>
      <w:spacing w:line="480" w:lineRule="auto"/>
    </w:pPr>
    <w:rPr>
      <w:rFonts w:ascii="Times New Roman" w:hAnsi="Times New Roman"/>
      <w:szCs w:val="24"/>
      <w:lang w:val="hu-HU"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D453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657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CsapuchaKata</dc:creator>
  <cp:lastModifiedBy>Iktató</cp:lastModifiedBy>
  <cp:revision>11</cp:revision>
  <dcterms:created xsi:type="dcterms:W3CDTF">2016-07-12T08:43:00Z</dcterms:created>
  <dcterms:modified xsi:type="dcterms:W3CDTF">2016-07-12T10:37:00Z</dcterms:modified>
</cp:coreProperties>
</file>